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84E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«Развитие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>жилищно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- коммунального комплекса и повышение энергетической эффективности в городском поселении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на 2014-2018 годы»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201</w:t>
      </w:r>
      <w:r w:rsidR="00D40857" w:rsidRPr="0079418F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79418F" w:rsidRPr="0079418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9418F" w:rsidRPr="0079418F">
        <w:rPr>
          <w:rFonts w:ascii="Times New Roman" w:hAnsi="Times New Roman" w:cs="Times New Roman"/>
          <w:sz w:val="28"/>
          <w:szCs w:val="28"/>
        </w:rPr>
        <w:t xml:space="preserve"> на 2014-2018 годы» (с изменениями, внесенными постановлениями администрации от 28.10.2014 г. №124, от 28.11.2014 г. №146, от 19.02.2015 №7)</w:t>
      </w:r>
    </w:p>
    <w:p w:rsidR="0069584E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D4085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6162EC">
        <w:rPr>
          <w:rFonts w:ascii="Times New Roman" w:hAnsi="Times New Roman" w:cs="Times New Roman"/>
          <w:sz w:val="28"/>
          <w:szCs w:val="28"/>
        </w:rPr>
        <w:t xml:space="preserve">68202,1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 xml:space="preserve">., освоено в 2016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62EC">
        <w:rPr>
          <w:rFonts w:ascii="Times New Roman" w:hAnsi="Times New Roman" w:cs="Times New Roman"/>
          <w:sz w:val="28"/>
          <w:szCs w:val="28"/>
        </w:rPr>
        <w:t>65442,5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5"/>
        <w:gridCol w:w="1293"/>
        <w:gridCol w:w="1383"/>
        <w:gridCol w:w="816"/>
        <w:gridCol w:w="820"/>
      </w:tblGrid>
      <w:tr w:rsidR="000C6626" w:rsidRPr="0022787E" w:rsidTr="0022787E">
        <w:trPr>
          <w:trHeight w:val="20"/>
          <w:jc w:val="center"/>
        </w:trPr>
        <w:tc>
          <w:tcPr>
            <w:tcW w:w="28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6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43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13" w:type="pct"/>
            <w:gridSpan w:val="2"/>
            <w:vAlign w:val="center"/>
          </w:tcPr>
          <w:p w:rsidR="000C6626" w:rsidRPr="0022787E" w:rsidRDefault="000C6626" w:rsidP="00D4085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Целевое значение показателя в 201</w:t>
            </w:r>
            <w:r w:rsidR="00D40857" w:rsidRPr="002278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22787E">
        <w:trPr>
          <w:trHeight w:val="20"/>
          <w:jc w:val="center"/>
        </w:trPr>
        <w:tc>
          <w:tcPr>
            <w:tcW w:w="28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07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22787E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2E549A" w:rsidRPr="002E549A" w:rsidRDefault="002E549A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одпрограмма 1 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69" w:type="pct"/>
            <w:vAlign w:val="center"/>
          </w:tcPr>
          <w:p w:rsidR="002E549A" w:rsidRPr="0079418F" w:rsidRDefault="002E549A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доли уличных водопроводных сетей, нуждающихся в замене, с 24,2% в 2012 году до 20,5% к 2019 году;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406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407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Подпрограмма 2 "Содействие проведению капитального ремонта многоквартирных домов"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69" w:type="pct"/>
          </w:tcPr>
          <w:p w:rsidR="002E549A" w:rsidRPr="0079418F" w:rsidRDefault="002E549A" w:rsidP="002E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товариществ собственников жилья, жилищных кооперативов</w:t>
            </w:r>
          </w:p>
        </w:tc>
        <w:tc>
          <w:tcPr>
            <w:tcW w:w="643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88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87E" w:rsidRPr="002E549A" w:rsidTr="0022787E">
        <w:trPr>
          <w:trHeight w:val="20"/>
          <w:jc w:val="center"/>
        </w:trPr>
        <w:tc>
          <w:tcPr>
            <w:tcW w:w="286" w:type="pct"/>
          </w:tcPr>
          <w:p w:rsidR="0022787E" w:rsidRPr="002E549A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69" w:type="pct"/>
          </w:tcPr>
          <w:p w:rsidR="0022787E" w:rsidRPr="002E549A" w:rsidRDefault="0022787E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канализационных сетей, нуждающихся в замене</w:t>
            </w:r>
          </w:p>
        </w:tc>
        <w:tc>
          <w:tcPr>
            <w:tcW w:w="643" w:type="pct"/>
            <w:vAlign w:val="center"/>
          </w:tcPr>
          <w:p w:rsidR="0022787E" w:rsidRPr="0022787E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6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" w:type="pct"/>
            <w:vAlign w:val="center"/>
          </w:tcPr>
          <w:p w:rsidR="0022787E" w:rsidRPr="0022787E" w:rsidRDefault="0022787E" w:rsidP="00BE5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87E" w:rsidRPr="002E549A" w:rsidTr="0022787E">
        <w:trPr>
          <w:trHeight w:val="20"/>
          <w:jc w:val="center"/>
        </w:trPr>
        <w:tc>
          <w:tcPr>
            <w:tcW w:w="286" w:type="pct"/>
          </w:tcPr>
          <w:p w:rsidR="0022787E" w:rsidRPr="002E549A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69" w:type="pct"/>
          </w:tcPr>
          <w:p w:rsidR="0022787E" w:rsidRPr="002E549A" w:rsidRDefault="0022787E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теплов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сетей, нуждающихся в замене</w:t>
            </w:r>
          </w:p>
        </w:tc>
        <w:tc>
          <w:tcPr>
            <w:tcW w:w="643" w:type="pct"/>
            <w:vAlign w:val="center"/>
          </w:tcPr>
          <w:p w:rsidR="0022787E" w:rsidRPr="0022787E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406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407" w:type="pct"/>
            <w:vAlign w:val="center"/>
          </w:tcPr>
          <w:p w:rsidR="0022787E" w:rsidRPr="0022787E" w:rsidRDefault="0022787E" w:rsidP="00BE5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lastRenderedPageBreak/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631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5507" w:rsidRPr="00BE5507" w:rsidRDefault="00BE5507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более 80% целевых</w:t>
            </w:r>
          </w:p>
          <w:p w:rsidR="001D2962" w:rsidRDefault="00BE5507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показателей соответствуют предусмотренных муниципальной программой;</w:t>
            </w:r>
          </w:p>
        </w:tc>
        <w:tc>
          <w:tcPr>
            <w:tcW w:w="631" w:type="pct"/>
          </w:tcPr>
          <w:p w:rsidR="001D2962" w:rsidRDefault="00BE550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734900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от 60% до 80%</w:t>
            </w:r>
          </w:p>
        </w:tc>
        <w:tc>
          <w:tcPr>
            <w:tcW w:w="631" w:type="pct"/>
          </w:tcPr>
          <w:p w:rsidR="001D2962" w:rsidRDefault="0073490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  <w:bookmarkStart w:id="0" w:name="_GoBack"/>
            <w:bookmarkEnd w:id="0"/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79418F">
      <w:pPr>
        <w:ind w:firstLine="709"/>
        <w:jc w:val="both"/>
        <w:rPr>
          <w:rFonts w:ascii="Times New Roman" w:hAnsi="Times New Roman" w:cs="Times New Roman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D40857" w:rsidRPr="00D40857">
        <w:rPr>
          <w:rFonts w:ascii="Times New Roman" w:hAnsi="Times New Roman" w:cs="Times New Roman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D40857" w:rsidRPr="00D408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40857" w:rsidRPr="00D40857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D40857">
        <w:rPr>
          <w:rFonts w:ascii="Times New Roman" w:hAnsi="Times New Roman" w:cs="Times New Roman"/>
          <w:sz w:val="28"/>
          <w:szCs w:val="28"/>
        </w:rPr>
        <w:t>6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79418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79418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2787E"/>
    <w:rsid w:val="0029449B"/>
    <w:rsid w:val="002A22BE"/>
    <w:rsid w:val="002E549A"/>
    <w:rsid w:val="003121A5"/>
    <w:rsid w:val="00435D59"/>
    <w:rsid w:val="004C7C94"/>
    <w:rsid w:val="005263F7"/>
    <w:rsid w:val="005D1863"/>
    <w:rsid w:val="006162EC"/>
    <w:rsid w:val="0069584E"/>
    <w:rsid w:val="006C40FE"/>
    <w:rsid w:val="00734900"/>
    <w:rsid w:val="0078525A"/>
    <w:rsid w:val="0079418F"/>
    <w:rsid w:val="007B04E1"/>
    <w:rsid w:val="009E0F4F"/>
    <w:rsid w:val="00AB1867"/>
    <w:rsid w:val="00BE3EEF"/>
    <w:rsid w:val="00BE5507"/>
    <w:rsid w:val="00C8046C"/>
    <w:rsid w:val="00D40857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2</cp:revision>
  <dcterms:created xsi:type="dcterms:W3CDTF">2017-04-21T10:16:00Z</dcterms:created>
  <dcterms:modified xsi:type="dcterms:W3CDTF">2017-04-21T10:16:00Z</dcterms:modified>
</cp:coreProperties>
</file>